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BE567C" w:rsidP="00280FF0">
      <w:pPr>
        <w:spacing w:line="360" w:lineRule="auto"/>
        <w:jc w:val="center"/>
        <w:rPr>
          <w:rFonts w:ascii="Times New Roman" w:hAnsi="Times New Roman" w:cs="Times New Roman"/>
          <w:sz w:val="24"/>
          <w:szCs w:val="24"/>
        </w:rPr>
      </w:pPr>
      <w:r w:rsidRPr="00280FF0">
        <w:rPr>
          <w:rFonts w:ascii="Times New Roman" w:hAnsi="Times New Roman" w:cs="Times New Roman"/>
          <w:sz w:val="24"/>
          <w:szCs w:val="24"/>
        </w:rPr>
        <w:t>ATMOSPHERIC CIRCULATION AND OCEAN DENSITY CURRENTS</w:t>
      </w:r>
    </w:p>
    <w:p w:rsidR="00313346" w:rsidRPr="00280FF0" w:rsidRDefault="00BE567C" w:rsidP="00280FF0">
      <w:pPr>
        <w:spacing w:line="360" w:lineRule="auto"/>
        <w:jc w:val="center"/>
        <w:rPr>
          <w:rFonts w:ascii="Times New Roman" w:hAnsi="Times New Roman" w:cs="Times New Roman"/>
          <w:sz w:val="24"/>
          <w:szCs w:val="24"/>
        </w:rPr>
      </w:pPr>
      <w:r w:rsidRPr="00280FF0">
        <w:rPr>
          <w:rFonts w:ascii="Times New Roman" w:hAnsi="Times New Roman" w:cs="Times New Roman"/>
          <w:sz w:val="24"/>
          <w:szCs w:val="24"/>
        </w:rPr>
        <w:t>Institutional affiliation</w:t>
      </w:r>
    </w:p>
    <w:p w:rsidR="00313346" w:rsidRPr="00280FF0" w:rsidRDefault="00BE567C" w:rsidP="00280FF0">
      <w:pPr>
        <w:spacing w:line="360" w:lineRule="auto"/>
        <w:jc w:val="center"/>
        <w:rPr>
          <w:rFonts w:ascii="Times New Roman" w:hAnsi="Times New Roman" w:cs="Times New Roman"/>
          <w:sz w:val="24"/>
          <w:szCs w:val="24"/>
        </w:rPr>
      </w:pPr>
      <w:r w:rsidRPr="00280FF0">
        <w:rPr>
          <w:rFonts w:ascii="Times New Roman" w:hAnsi="Times New Roman" w:cs="Times New Roman"/>
          <w:sz w:val="24"/>
          <w:szCs w:val="24"/>
        </w:rPr>
        <w:t>Student name.</w:t>
      </w:r>
    </w:p>
    <w:p w:rsidR="00313346" w:rsidRPr="00280FF0" w:rsidRDefault="00BE567C" w:rsidP="00280FF0">
      <w:pPr>
        <w:spacing w:line="360" w:lineRule="auto"/>
        <w:jc w:val="center"/>
        <w:rPr>
          <w:rFonts w:ascii="Times New Roman" w:hAnsi="Times New Roman" w:cs="Times New Roman"/>
          <w:sz w:val="24"/>
          <w:szCs w:val="24"/>
        </w:rPr>
      </w:pPr>
      <w:r w:rsidRPr="00280FF0">
        <w:rPr>
          <w:rFonts w:ascii="Times New Roman" w:hAnsi="Times New Roman" w:cs="Times New Roman"/>
          <w:sz w:val="24"/>
          <w:szCs w:val="24"/>
        </w:rPr>
        <w:t>Date.</w:t>
      </w: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0A0363" w:rsidRPr="00280FF0" w:rsidRDefault="00BE567C" w:rsidP="00280FF0">
      <w:pPr>
        <w:spacing w:line="360" w:lineRule="auto"/>
        <w:jc w:val="center"/>
        <w:rPr>
          <w:rFonts w:ascii="Times New Roman" w:hAnsi="Times New Roman" w:cs="Times New Roman"/>
          <w:b/>
          <w:sz w:val="24"/>
          <w:szCs w:val="24"/>
        </w:rPr>
      </w:pPr>
      <w:r w:rsidRPr="00280FF0">
        <w:rPr>
          <w:rFonts w:ascii="Times New Roman" w:hAnsi="Times New Roman" w:cs="Times New Roman"/>
          <w:b/>
          <w:sz w:val="24"/>
          <w:szCs w:val="24"/>
        </w:rPr>
        <w:lastRenderedPageBreak/>
        <w:t>Activity 1.</w:t>
      </w:r>
    </w:p>
    <w:p w:rsidR="000A0363" w:rsidRPr="00280FF0" w:rsidRDefault="00BE567C" w:rsidP="00280FF0">
      <w:pPr>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Use both your observation and the background material at the beginning </w:t>
      </w:r>
      <w:r w:rsidR="00D16792" w:rsidRPr="00280FF0">
        <w:rPr>
          <w:rFonts w:ascii="Times New Roman" w:hAnsi="Times New Roman" w:cs="Times New Roman"/>
          <w:sz w:val="24"/>
          <w:szCs w:val="24"/>
        </w:rPr>
        <w:t>of this lab (</w:t>
      </w:r>
      <w:r w:rsidRPr="00280FF0">
        <w:rPr>
          <w:rFonts w:ascii="Times New Roman" w:hAnsi="Times New Roman" w:cs="Times New Roman"/>
          <w:sz w:val="24"/>
          <w:szCs w:val="24"/>
        </w:rPr>
        <w:t>including lectures) to answer the following</w:t>
      </w:r>
      <w:r w:rsidRPr="00280FF0">
        <w:rPr>
          <w:rFonts w:ascii="Times New Roman" w:hAnsi="Times New Roman" w:cs="Times New Roman"/>
          <w:sz w:val="24"/>
          <w:szCs w:val="24"/>
        </w:rPr>
        <w:t xml:space="preserve"> questions.</w:t>
      </w:r>
    </w:p>
    <w:p w:rsidR="00D16792" w:rsidRPr="00280FF0" w:rsidRDefault="00BE567C" w:rsidP="00280FF0">
      <w:pPr>
        <w:pStyle w:val="ListParagraph"/>
        <w:numPr>
          <w:ilvl w:val="0"/>
          <w:numId w:val="3"/>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Sketch and label diagrams that depict both onshore and offshore breeze.</w:t>
      </w:r>
    </w:p>
    <w:p w:rsidR="00D16792" w:rsidRPr="00280FF0" w:rsidRDefault="00BE567C" w:rsidP="00280FF0">
      <w:pPr>
        <w:pStyle w:val="ListParagraph"/>
        <w:spacing w:line="360" w:lineRule="auto"/>
        <w:rPr>
          <w:rFonts w:ascii="Times New Roman" w:hAnsi="Times New Roman" w:cs="Times New Roman"/>
          <w:b/>
          <w:sz w:val="24"/>
          <w:szCs w:val="24"/>
        </w:rPr>
      </w:pPr>
      <w:r w:rsidRPr="00280FF0">
        <w:rPr>
          <w:rFonts w:ascii="Times New Roman" w:hAnsi="Times New Roman" w:cs="Times New Roman"/>
          <w:b/>
          <w:sz w:val="24"/>
          <w:szCs w:val="24"/>
        </w:rPr>
        <w:t xml:space="preserve">Onshore </w:t>
      </w:r>
    </w:p>
    <w:p w:rsidR="00D16792"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noProof/>
          <w:sz w:val="24"/>
          <w:szCs w:val="24"/>
        </w:rPr>
        <w:drawing>
          <wp:inline distT="0" distB="0" distL="0" distR="0">
            <wp:extent cx="2828925" cy="1428750"/>
            <wp:effectExtent l="0" t="0" r="9525" b="0"/>
            <wp:docPr id="3" name="Picture 3" descr="sketch showing onshore wind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755412" name="Picture 5" descr="sketch showing onshore wind pattern"/>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828925" cy="1428750"/>
                    </a:xfrm>
                    <a:prstGeom prst="rect">
                      <a:avLst/>
                    </a:prstGeom>
                    <a:noFill/>
                    <a:ln>
                      <a:noFill/>
                    </a:ln>
                  </pic:spPr>
                </pic:pic>
              </a:graphicData>
            </a:graphic>
          </wp:inline>
        </w:drawing>
      </w:r>
    </w:p>
    <w:p w:rsidR="00D16792"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Offshore pattern.</w:t>
      </w:r>
    </w:p>
    <w:p w:rsidR="00D16792"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noProof/>
          <w:sz w:val="24"/>
          <w:szCs w:val="24"/>
        </w:rPr>
        <w:drawing>
          <wp:inline distT="0" distB="0" distL="0" distR="0">
            <wp:extent cx="2876550" cy="1428750"/>
            <wp:effectExtent l="0" t="0" r="0" b="0"/>
            <wp:docPr id="4" name="Picture 4" descr="sketch showing off shore wind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64165" name="Picture 7" descr="sketch showing off shore wind pattern"/>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876550" cy="1428750"/>
                    </a:xfrm>
                    <a:prstGeom prst="rect">
                      <a:avLst/>
                    </a:prstGeom>
                    <a:noFill/>
                    <a:ln>
                      <a:noFill/>
                    </a:ln>
                  </pic:spPr>
                </pic:pic>
              </a:graphicData>
            </a:graphic>
          </wp:inline>
        </w:drawing>
      </w:r>
    </w:p>
    <w:p w:rsidR="00D16792" w:rsidRPr="00280FF0" w:rsidRDefault="00BE567C"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During the lab, what effect did the cups of hot water have on the density of water directly above them?</w:t>
      </w:r>
      <w:r w:rsidRPr="00280FF0">
        <w:rPr>
          <w:rFonts w:ascii="Times New Roman" w:hAnsi="Times New Roman" w:cs="Times New Roman"/>
          <w:sz w:val="24"/>
          <w:szCs w:val="24"/>
        </w:rPr>
        <w:t xml:space="preserve"> The </w:t>
      </w:r>
      <w:r w:rsidR="00313346" w:rsidRPr="00280FF0">
        <w:rPr>
          <w:rFonts w:ascii="Times New Roman" w:hAnsi="Times New Roman" w:cs="Times New Roman"/>
          <w:sz w:val="24"/>
          <w:szCs w:val="24"/>
        </w:rPr>
        <w:t xml:space="preserve">red dye in the </w:t>
      </w:r>
      <w:r w:rsidR="008168D4">
        <w:rPr>
          <w:rFonts w:ascii="Times New Roman" w:hAnsi="Times New Roman" w:cs="Times New Roman"/>
          <w:sz w:val="24"/>
          <w:szCs w:val="24"/>
        </w:rPr>
        <w:t>beaker</w:t>
      </w:r>
      <w:r w:rsidR="00313346" w:rsidRPr="00280FF0">
        <w:rPr>
          <w:rFonts w:ascii="Times New Roman" w:hAnsi="Times New Roman" w:cs="Times New Roman"/>
          <w:sz w:val="24"/>
          <w:szCs w:val="24"/>
        </w:rPr>
        <w:t xml:space="preserve"> would start to rise.</w:t>
      </w:r>
    </w:p>
    <w:p w:rsidR="008C4BF6" w:rsidRPr="00280FF0" w:rsidRDefault="00BE567C" w:rsidP="00280FF0">
      <w:pPr>
        <w:pStyle w:val="ListParagraph"/>
        <w:numPr>
          <w:ilvl w:val="0"/>
          <w:numId w:val="3"/>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What happened as a result of the change in density?</w:t>
      </w:r>
    </w:p>
    <w:p w:rsidR="008C4BF6"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High temperature causes the water to expand, thus making the particles to be freely spaced, leading to a decrease in density.</w:t>
      </w:r>
    </w:p>
    <w:p w:rsidR="008C4BF6" w:rsidRPr="00280FF0" w:rsidRDefault="00BE567C" w:rsidP="00280FF0">
      <w:pPr>
        <w:pStyle w:val="ListParagraph"/>
        <w:numPr>
          <w:ilvl w:val="0"/>
          <w:numId w:val="3"/>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 xml:space="preserve">Which situation would result in a decrease in </w:t>
      </w:r>
      <w:r w:rsidRPr="00280FF0">
        <w:rPr>
          <w:rFonts w:ascii="Times New Roman" w:hAnsi="Times New Roman" w:cs="Times New Roman"/>
          <w:b/>
          <w:sz w:val="24"/>
          <w:szCs w:val="24"/>
        </w:rPr>
        <w:t>atmospheric pressure at the earth's surface?</w:t>
      </w:r>
    </w:p>
    <w:p w:rsidR="008C4BF6"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Air gets hot and begins to rise.</w:t>
      </w:r>
    </w:p>
    <w:p w:rsidR="00C33E2F" w:rsidRPr="00280FF0" w:rsidRDefault="00BE567C" w:rsidP="00280FF0">
      <w:pPr>
        <w:pStyle w:val="ListParagraph"/>
        <w:numPr>
          <w:ilvl w:val="0"/>
          <w:numId w:val="3"/>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Go back to the three sketches you constructed in the lab activity. Label the spots in each sketch that become an area of lower pressure.</w:t>
      </w:r>
    </w:p>
    <w:p w:rsidR="00C33E2F"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noProof/>
          <w:sz w:val="24"/>
          <w:szCs w:val="24"/>
        </w:rPr>
        <w:lastRenderedPageBreak/>
        <w:drawing>
          <wp:inline distT="0" distB="0" distL="0" distR="0">
            <wp:extent cx="2838846" cy="20005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615155" name=""/>
                    <pic:cNvPicPr/>
                  </pic:nvPicPr>
                  <pic:blipFill>
                    <a:blip r:embed="rId9"/>
                    <a:stretch>
                      <a:fillRect/>
                    </a:stretch>
                  </pic:blipFill>
                  <pic:spPr>
                    <a:xfrm>
                      <a:off x="0" y="0"/>
                      <a:ext cx="2838846" cy="2000529"/>
                    </a:xfrm>
                    <a:prstGeom prst="rect">
                      <a:avLst/>
                    </a:prstGeom>
                  </pic:spPr>
                </pic:pic>
              </a:graphicData>
            </a:graphic>
          </wp:inline>
        </w:drawing>
      </w:r>
    </w:p>
    <w:p w:rsidR="00280FF0" w:rsidRPr="00280FF0" w:rsidRDefault="00BE567C"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Above which area would the air become h</w:t>
      </w:r>
      <w:r w:rsidRPr="00280FF0">
        <w:rPr>
          <w:rFonts w:ascii="Times New Roman" w:hAnsi="Times New Roman" w:cs="Times New Roman"/>
          <w:b/>
          <w:sz w:val="24"/>
          <w:szCs w:val="24"/>
        </w:rPr>
        <w:t xml:space="preserve">otter in the afternoon? </w:t>
      </w:r>
      <w:r w:rsidRPr="00280FF0">
        <w:rPr>
          <w:rFonts w:ascii="Times New Roman" w:hAnsi="Times New Roman" w:cs="Times New Roman"/>
          <w:sz w:val="24"/>
          <w:szCs w:val="24"/>
        </w:rPr>
        <w:t>A forested area around a parking lot.</w:t>
      </w:r>
    </w:p>
    <w:p w:rsidR="00C33E2F" w:rsidRPr="00280FF0" w:rsidRDefault="00BE567C"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 xml:space="preserve">Above which area would you find the lowest air </w:t>
      </w:r>
      <w:r w:rsidR="00322AA2" w:rsidRPr="00280FF0">
        <w:rPr>
          <w:rFonts w:ascii="Times New Roman" w:hAnsi="Times New Roman" w:cs="Times New Roman"/>
          <w:b/>
          <w:sz w:val="24"/>
          <w:szCs w:val="24"/>
        </w:rPr>
        <w:t>pressure</w:t>
      </w:r>
      <w:r w:rsidR="00322AA2" w:rsidRPr="00280FF0">
        <w:rPr>
          <w:rFonts w:ascii="Times New Roman" w:hAnsi="Times New Roman" w:cs="Times New Roman"/>
          <w:sz w:val="24"/>
          <w:szCs w:val="24"/>
        </w:rPr>
        <w:t>? A parking lot.</w:t>
      </w:r>
    </w:p>
    <w:p w:rsidR="00322AA2" w:rsidRPr="00280FF0" w:rsidRDefault="00BE567C"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Based on your answers to question 6 and 7, would you expect a breeze to blow toward the parking lot or away from it</w:t>
      </w:r>
      <w:r w:rsidRPr="00280FF0">
        <w:rPr>
          <w:rFonts w:ascii="Times New Roman" w:hAnsi="Times New Roman" w:cs="Times New Roman"/>
          <w:sz w:val="24"/>
          <w:szCs w:val="24"/>
        </w:rPr>
        <w:t>? A bre</w:t>
      </w:r>
      <w:r w:rsidRPr="00280FF0">
        <w:rPr>
          <w:rFonts w:ascii="Times New Roman" w:hAnsi="Times New Roman" w:cs="Times New Roman"/>
          <w:sz w:val="24"/>
          <w:szCs w:val="24"/>
        </w:rPr>
        <w:t>eze would blow toward the parking lot.</w:t>
      </w:r>
    </w:p>
    <w:p w:rsidR="00322AA2" w:rsidRPr="00280FF0" w:rsidRDefault="00BE567C"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From your knowledge of onshore and offshore breezes, explain why the wind would blow in from the sea toward the land during the afternoon</w:t>
      </w:r>
      <w:r w:rsidRPr="00280FF0">
        <w:rPr>
          <w:rFonts w:ascii="Times New Roman" w:hAnsi="Times New Roman" w:cs="Times New Roman"/>
          <w:sz w:val="24"/>
          <w:szCs w:val="24"/>
        </w:rPr>
        <w:t xml:space="preserve">. The high pressure from the atmosphere will move toward the land while the low </w:t>
      </w:r>
      <w:r w:rsidRPr="00280FF0">
        <w:rPr>
          <w:rFonts w:ascii="Times New Roman" w:hAnsi="Times New Roman" w:cs="Times New Roman"/>
          <w:sz w:val="24"/>
          <w:szCs w:val="24"/>
        </w:rPr>
        <w:t>pressure from the ground will move toward the sea.</w:t>
      </w:r>
    </w:p>
    <w:p w:rsidR="00322AA2" w:rsidRPr="00280FF0" w:rsidRDefault="00BE567C"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A “monsoon effect” may occur in the summer as the air over a continent becomes much warmer than the air over the ocean</w:t>
      </w:r>
      <w:r w:rsidRPr="00280FF0">
        <w:rPr>
          <w:rFonts w:ascii="Times New Roman" w:hAnsi="Times New Roman" w:cs="Times New Roman"/>
          <w:sz w:val="24"/>
          <w:szCs w:val="24"/>
        </w:rPr>
        <w:t>. Fill in the blanks in the following statements.</w:t>
      </w:r>
    </w:p>
    <w:p w:rsidR="00322AA2"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As air over the continent become hott</w:t>
      </w:r>
      <w:r w:rsidRPr="00280FF0">
        <w:rPr>
          <w:rFonts w:ascii="Times New Roman" w:hAnsi="Times New Roman" w:cs="Times New Roman"/>
          <w:sz w:val="24"/>
          <w:szCs w:val="24"/>
        </w:rPr>
        <w:t xml:space="preserve">er, it will begin to </w:t>
      </w:r>
      <w:r w:rsidRPr="00280FF0">
        <w:rPr>
          <w:rFonts w:ascii="Times New Roman" w:hAnsi="Times New Roman" w:cs="Times New Roman"/>
          <w:b/>
          <w:sz w:val="24"/>
          <w:szCs w:val="24"/>
        </w:rPr>
        <w:t>rise.</w:t>
      </w:r>
    </w:p>
    <w:p w:rsidR="00322AA2"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This </w:t>
      </w:r>
      <w:r w:rsidR="00280FF0" w:rsidRPr="00280FF0">
        <w:rPr>
          <w:rFonts w:ascii="Times New Roman" w:hAnsi="Times New Roman" w:cs="Times New Roman"/>
          <w:sz w:val="24"/>
          <w:szCs w:val="24"/>
        </w:rPr>
        <w:t>causes</w:t>
      </w:r>
      <w:r w:rsidR="00280FF0" w:rsidRPr="00280FF0">
        <w:rPr>
          <w:rFonts w:ascii="Times New Roman" w:hAnsi="Times New Roman" w:cs="Times New Roman"/>
          <w:b/>
          <w:sz w:val="24"/>
          <w:szCs w:val="24"/>
        </w:rPr>
        <w:t xml:space="preserve"> lower</w:t>
      </w:r>
      <w:r w:rsidR="00280FF0" w:rsidRPr="00280FF0">
        <w:rPr>
          <w:rFonts w:ascii="Times New Roman" w:hAnsi="Times New Roman" w:cs="Times New Roman"/>
          <w:sz w:val="24"/>
          <w:szCs w:val="24"/>
        </w:rPr>
        <w:t xml:space="preserve"> pressure</w:t>
      </w:r>
      <w:r w:rsidRPr="00280FF0">
        <w:rPr>
          <w:rFonts w:ascii="Times New Roman" w:hAnsi="Times New Roman" w:cs="Times New Roman"/>
          <w:sz w:val="24"/>
          <w:szCs w:val="24"/>
        </w:rPr>
        <w:t xml:space="preserve"> over the continent.</w:t>
      </w:r>
    </w:p>
    <w:p w:rsidR="00322AA2"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The </w:t>
      </w:r>
      <w:r w:rsidR="00313346" w:rsidRPr="00280FF0">
        <w:rPr>
          <w:rFonts w:ascii="Times New Roman" w:hAnsi="Times New Roman" w:cs="Times New Roman"/>
          <w:sz w:val="24"/>
          <w:szCs w:val="24"/>
        </w:rPr>
        <w:t xml:space="preserve">flow of the air will be </w:t>
      </w:r>
      <w:r w:rsidR="00313346" w:rsidRPr="00280FF0">
        <w:rPr>
          <w:rFonts w:ascii="Times New Roman" w:hAnsi="Times New Roman" w:cs="Times New Roman"/>
          <w:b/>
          <w:sz w:val="24"/>
          <w:szCs w:val="24"/>
        </w:rPr>
        <w:t>toward</w:t>
      </w:r>
      <w:r w:rsidRPr="00280FF0">
        <w:rPr>
          <w:rFonts w:ascii="Times New Roman" w:hAnsi="Times New Roman" w:cs="Times New Roman"/>
          <w:sz w:val="24"/>
          <w:szCs w:val="24"/>
        </w:rPr>
        <w:t xml:space="preserve"> the center of the continent.</w:t>
      </w:r>
    </w:p>
    <w:p w:rsidR="00313346" w:rsidRPr="00280FF0" w:rsidRDefault="00BE567C"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Which region in our atmosphere is heated most intensely by the sun?</w:t>
      </w:r>
    </w:p>
    <w:p w:rsidR="00313346"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The equatorial regions.</w:t>
      </w:r>
    </w:p>
    <w:p w:rsidR="00313346" w:rsidRPr="00280FF0" w:rsidRDefault="00BE567C"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 xml:space="preserve">As air near the equator </w:t>
      </w:r>
      <w:r w:rsidRPr="00280FF0">
        <w:rPr>
          <w:rFonts w:ascii="Times New Roman" w:hAnsi="Times New Roman" w:cs="Times New Roman"/>
          <w:b/>
          <w:sz w:val="24"/>
          <w:szCs w:val="24"/>
        </w:rPr>
        <w:t>rises, does this become an area of higher or lower pressure?</w:t>
      </w:r>
    </w:p>
    <w:p w:rsidR="00313346"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It becomes an area of lower pressure.</w:t>
      </w:r>
    </w:p>
    <w:p w:rsidR="000A0363" w:rsidRPr="00280FF0" w:rsidRDefault="00BE567C" w:rsidP="00280FF0">
      <w:pPr>
        <w:spacing w:line="360" w:lineRule="auto"/>
        <w:jc w:val="center"/>
        <w:rPr>
          <w:rFonts w:ascii="Times New Roman" w:hAnsi="Times New Roman" w:cs="Times New Roman"/>
          <w:b/>
          <w:sz w:val="24"/>
          <w:szCs w:val="24"/>
        </w:rPr>
      </w:pPr>
      <w:r w:rsidRPr="00280FF0">
        <w:rPr>
          <w:rFonts w:ascii="Times New Roman" w:hAnsi="Times New Roman" w:cs="Times New Roman"/>
          <w:b/>
          <w:sz w:val="24"/>
          <w:szCs w:val="24"/>
        </w:rPr>
        <w:t>Activity 2</w:t>
      </w:r>
    </w:p>
    <w:p w:rsidR="000A0363" w:rsidRPr="00280FF0" w:rsidRDefault="000A0363" w:rsidP="00280FF0">
      <w:pPr>
        <w:pStyle w:val="ListParagraph"/>
        <w:spacing w:line="360" w:lineRule="auto"/>
        <w:rPr>
          <w:rFonts w:ascii="Times New Roman" w:hAnsi="Times New Roman" w:cs="Times New Roman"/>
          <w:sz w:val="24"/>
          <w:szCs w:val="24"/>
        </w:rPr>
      </w:pPr>
    </w:p>
    <w:p w:rsidR="00C5323B" w:rsidRPr="00280FF0" w:rsidRDefault="00BE567C"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How would an increase in evaporation affect the density of the ocean water?</w:t>
      </w:r>
    </w:p>
    <w:p w:rsidR="00C5323B"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lastRenderedPageBreak/>
        <w:t xml:space="preserve">Ocean water contains salt components dissolved in it. An increase in </w:t>
      </w:r>
      <w:r w:rsidRPr="00280FF0">
        <w:rPr>
          <w:rFonts w:ascii="Times New Roman" w:hAnsi="Times New Roman" w:cs="Times New Roman"/>
          <w:sz w:val="24"/>
          <w:szCs w:val="24"/>
        </w:rPr>
        <w:t>evaporation reduces water in the sea, making the concentration of salt to increase. Thus an increase in evaporation increases the density of ocean water.</w:t>
      </w:r>
    </w:p>
    <w:p w:rsidR="00C5323B" w:rsidRPr="00280FF0" w:rsidRDefault="00BE567C"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Why does the density of liquid water increase as it cools?</w:t>
      </w:r>
    </w:p>
    <w:p w:rsidR="00C5323B"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When the liquid water cools, it contracts, </w:t>
      </w:r>
      <w:r w:rsidRPr="00280FF0">
        <w:rPr>
          <w:rFonts w:ascii="Times New Roman" w:hAnsi="Times New Roman" w:cs="Times New Roman"/>
          <w:sz w:val="24"/>
          <w:szCs w:val="24"/>
        </w:rPr>
        <w:t xml:space="preserve">thus making water particles to be less densely packed than </w:t>
      </w:r>
      <w:r w:rsidR="001F5A38" w:rsidRPr="00280FF0">
        <w:rPr>
          <w:rFonts w:ascii="Times New Roman" w:hAnsi="Times New Roman" w:cs="Times New Roman"/>
          <w:sz w:val="24"/>
          <w:szCs w:val="24"/>
        </w:rPr>
        <w:t xml:space="preserve">when </w:t>
      </w:r>
      <w:r w:rsidRPr="00280FF0">
        <w:rPr>
          <w:rFonts w:ascii="Times New Roman" w:hAnsi="Times New Roman" w:cs="Times New Roman"/>
          <w:sz w:val="24"/>
          <w:szCs w:val="24"/>
        </w:rPr>
        <w:t xml:space="preserve">in </w:t>
      </w:r>
      <w:r w:rsidR="001F5A38" w:rsidRPr="00280FF0">
        <w:rPr>
          <w:rFonts w:ascii="Times New Roman" w:hAnsi="Times New Roman" w:cs="Times New Roman"/>
          <w:sz w:val="24"/>
          <w:szCs w:val="24"/>
        </w:rPr>
        <w:t>the vapor state. Cooling liquid water is densely packed, thus increasing its density.</w:t>
      </w:r>
    </w:p>
    <w:p w:rsidR="001F5A38" w:rsidRPr="00280FF0" w:rsidRDefault="00BE567C"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 xml:space="preserve">When seawater freezes, most of the salt is not incorporated in the ice. How does this affect the </w:t>
      </w:r>
      <w:r w:rsidRPr="00280FF0">
        <w:rPr>
          <w:rFonts w:ascii="Times New Roman" w:hAnsi="Times New Roman" w:cs="Times New Roman"/>
          <w:b/>
          <w:sz w:val="24"/>
          <w:szCs w:val="24"/>
        </w:rPr>
        <w:t>density of the water that is left unfrozen?</w:t>
      </w:r>
    </w:p>
    <w:p w:rsidR="001F5A38"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The density of unfrozen water increases. This is because the amount of salts in unfrozen water increases, thus increasing the concentration making the density increase.</w:t>
      </w:r>
    </w:p>
    <w:p w:rsidR="001F5A38" w:rsidRPr="00280FF0" w:rsidRDefault="00BE567C"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The salinity of the Mediterranean Sea is ab</w:t>
      </w:r>
      <w:r w:rsidRPr="00280FF0">
        <w:rPr>
          <w:rFonts w:ascii="Times New Roman" w:hAnsi="Times New Roman" w:cs="Times New Roman"/>
          <w:b/>
          <w:sz w:val="24"/>
          <w:szCs w:val="24"/>
        </w:rPr>
        <w:t>out 40%, whereas the salinity of the Atlantic is 35%. Why do you think the Mediterranean is so salty?</w:t>
      </w:r>
    </w:p>
    <w:p w:rsidR="008437F4"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In the Mediterranean, there is a high rate of evaporation. When the rate of evaporation is high, it means that a lot of water vapor evaporates into the at</w:t>
      </w:r>
      <w:r w:rsidRPr="00280FF0">
        <w:rPr>
          <w:rFonts w:ascii="Times New Roman" w:hAnsi="Times New Roman" w:cs="Times New Roman"/>
          <w:sz w:val="24"/>
          <w:szCs w:val="24"/>
        </w:rPr>
        <w:t>mosphere leaning the salt behind. When the salt concentration is more, then the density also increases—thus making the Mediterranean have a high rate of salinity than Atlantic.</w:t>
      </w:r>
    </w:p>
    <w:p w:rsidR="008437F4" w:rsidRPr="00280FF0" w:rsidRDefault="00BE567C"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Would it be easier for you to float in the Mediterranean or the nearby Atlantic</w:t>
      </w:r>
      <w:r w:rsidRPr="00280FF0">
        <w:rPr>
          <w:rFonts w:ascii="Times New Roman" w:hAnsi="Times New Roman" w:cs="Times New Roman"/>
          <w:b/>
          <w:sz w:val="24"/>
          <w:szCs w:val="24"/>
        </w:rPr>
        <w:t>? What about in the pacific? Why?</w:t>
      </w:r>
    </w:p>
    <w:p w:rsidR="008437F4"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It is very easier to float in the Mediterranean than Atlantic or pacific because the level of salinity in the Mediterranean ocean is higher than in Atlantic and pacific. Thus the Mediterranean sea has a higher density than</w:t>
      </w:r>
      <w:r w:rsidRPr="00280FF0">
        <w:rPr>
          <w:rFonts w:ascii="Times New Roman" w:hAnsi="Times New Roman" w:cs="Times New Roman"/>
          <w:sz w:val="24"/>
          <w:szCs w:val="24"/>
        </w:rPr>
        <w:t xml:space="preserve"> the Atlantic and the Pacific Ocean.</w:t>
      </w:r>
    </w:p>
    <w:p w:rsidR="00F134D0" w:rsidRPr="00280FF0" w:rsidRDefault="00BE567C"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 xml:space="preserve">The movement of cold water from the ocean depths to the surface is called upwelling. This movement contradicts what you have learned about density in this lab </w:t>
      </w:r>
      <w:r w:rsidR="00A01530" w:rsidRPr="00280FF0">
        <w:rPr>
          <w:rFonts w:ascii="Times New Roman" w:hAnsi="Times New Roman" w:cs="Times New Roman"/>
          <w:b/>
          <w:sz w:val="24"/>
          <w:szCs w:val="24"/>
        </w:rPr>
        <w:t>activity. What causes upwelling?</w:t>
      </w:r>
    </w:p>
    <w:p w:rsidR="00A01530"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Upwelling is caused by a wi</w:t>
      </w:r>
      <w:r w:rsidRPr="00280FF0">
        <w:rPr>
          <w:rFonts w:ascii="Times New Roman" w:hAnsi="Times New Roman" w:cs="Times New Roman"/>
          <w:sz w:val="24"/>
          <w:szCs w:val="24"/>
        </w:rPr>
        <w:t>nd that blows across the ocean surface. The wind causes ocean water to move in a perpendicular direction to the wind, thus causing upwelling.</w:t>
      </w:r>
    </w:p>
    <w:p w:rsidR="00A01530" w:rsidRPr="00280FF0" w:rsidRDefault="00BE567C"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Region of upwelling is often a good commercial fishing area. How does upwelling contribute to an abundance of fish</w:t>
      </w:r>
      <w:r w:rsidRPr="00280FF0">
        <w:rPr>
          <w:rFonts w:ascii="Times New Roman" w:hAnsi="Times New Roman" w:cs="Times New Roman"/>
          <w:b/>
          <w:sz w:val="24"/>
          <w:szCs w:val="24"/>
        </w:rPr>
        <w:t>?</w:t>
      </w:r>
    </w:p>
    <w:p w:rsidR="00A01530" w:rsidRPr="00280FF0"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Upwelling makes water to rice up from beneath the surface to the ocean surface, thus displacing water on the surface of the ocean. The water that is rising to the surfaces of </w:t>
      </w:r>
      <w:r w:rsidRPr="00280FF0">
        <w:rPr>
          <w:rFonts w:ascii="Times New Roman" w:hAnsi="Times New Roman" w:cs="Times New Roman"/>
          <w:sz w:val="24"/>
          <w:szCs w:val="24"/>
        </w:rPr>
        <w:lastRenderedPageBreak/>
        <w:t>water is usually colder and rich in nutrients</w:t>
      </w:r>
      <w:r w:rsidR="00013FFB" w:rsidRPr="00280FF0">
        <w:rPr>
          <w:rFonts w:ascii="Times New Roman" w:hAnsi="Times New Roman" w:cs="Times New Roman"/>
          <w:sz w:val="24"/>
          <w:szCs w:val="24"/>
        </w:rPr>
        <w:t>—thus making the surface water to have nutrients that support biological productivity. The places where upwelling occurs make good fishing ground because of the availability of nutrients.</w:t>
      </w:r>
    </w:p>
    <w:p w:rsidR="00013FFB" w:rsidRPr="00280FF0" w:rsidRDefault="00BE567C" w:rsidP="00280FF0">
      <w:pPr>
        <w:pStyle w:val="ListParagraph"/>
        <w:numPr>
          <w:ilvl w:val="0"/>
          <w:numId w:val="2"/>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Do some additional research and determine how ENSO impacts your regional weather patterns.</w:t>
      </w:r>
    </w:p>
    <w:p w:rsidR="00013FFB" w:rsidRDefault="00BE567C"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In my regional weather patterns, ENSO affects the wildfire and on </w:t>
      </w:r>
      <w:r w:rsidR="003157EF" w:rsidRPr="00280FF0">
        <w:rPr>
          <w:rFonts w:ascii="Times New Roman" w:hAnsi="Times New Roman" w:cs="Times New Roman"/>
          <w:sz w:val="24"/>
          <w:szCs w:val="24"/>
        </w:rPr>
        <w:t>temperature</w:t>
      </w:r>
      <w:r w:rsidRPr="00280FF0">
        <w:rPr>
          <w:rFonts w:ascii="Times New Roman" w:hAnsi="Times New Roman" w:cs="Times New Roman"/>
          <w:sz w:val="24"/>
          <w:szCs w:val="24"/>
        </w:rPr>
        <w:t xml:space="preserve">. ENSO causes </w:t>
      </w:r>
      <w:r w:rsidR="003157EF" w:rsidRPr="00280FF0">
        <w:rPr>
          <w:rFonts w:ascii="Times New Roman" w:hAnsi="Times New Roman" w:cs="Times New Roman"/>
          <w:sz w:val="24"/>
          <w:szCs w:val="24"/>
        </w:rPr>
        <w:t>a greenhouse effect that leads to a rise in global temperature.</w:t>
      </w:r>
    </w:p>
    <w:p w:rsidR="00C70301" w:rsidRPr="00C70301" w:rsidRDefault="00BE567C" w:rsidP="00280FF0">
      <w:pPr>
        <w:pStyle w:val="ListParagraph"/>
        <w:spacing w:line="360" w:lineRule="auto"/>
        <w:rPr>
          <w:rFonts w:ascii="Times New Roman" w:hAnsi="Times New Roman" w:cs="Times New Roman"/>
          <w:b/>
          <w:sz w:val="24"/>
          <w:szCs w:val="24"/>
        </w:rPr>
      </w:pPr>
      <w:r w:rsidRPr="00C70301">
        <w:rPr>
          <w:rFonts w:ascii="Times New Roman" w:hAnsi="Times New Roman" w:cs="Times New Roman"/>
          <w:b/>
          <w:sz w:val="24"/>
          <w:szCs w:val="24"/>
        </w:rPr>
        <w:t>Inquiry questions to be completed on a separate piece of paper prior to coming to class.</w:t>
      </w:r>
    </w:p>
    <w:p w:rsidR="00C5323B" w:rsidRPr="00FB5514" w:rsidRDefault="00BE567C" w:rsidP="0010530B">
      <w:pPr>
        <w:pStyle w:val="ListParagraph"/>
        <w:numPr>
          <w:ilvl w:val="0"/>
          <w:numId w:val="4"/>
        </w:numPr>
        <w:rPr>
          <w:b/>
        </w:rPr>
      </w:pPr>
      <w:r w:rsidRPr="00FB5514">
        <w:rPr>
          <w:b/>
        </w:rPr>
        <w:t>Where does t</w:t>
      </w:r>
      <w:r w:rsidRPr="00FB5514">
        <w:rPr>
          <w:b/>
        </w:rPr>
        <w:t>he sun heat the earth most directly? How does this influence global temperature?</w:t>
      </w:r>
    </w:p>
    <w:p w:rsidR="0010530B" w:rsidRDefault="00BE567C" w:rsidP="0010530B">
      <w:pPr>
        <w:pStyle w:val="ListParagraph"/>
      </w:pPr>
      <w:r>
        <w:t>The sun heats the Equator directly, and this is the reason why it is hotter during the day when the sun is overhead,</w:t>
      </w:r>
    </w:p>
    <w:p w:rsidR="0010530B" w:rsidRPr="00FB5514" w:rsidRDefault="00BE567C" w:rsidP="0010530B">
      <w:pPr>
        <w:pStyle w:val="ListParagraph"/>
        <w:numPr>
          <w:ilvl w:val="0"/>
          <w:numId w:val="4"/>
        </w:numPr>
        <w:rPr>
          <w:b/>
        </w:rPr>
      </w:pPr>
      <w:r w:rsidRPr="00FB5514">
        <w:rPr>
          <w:b/>
        </w:rPr>
        <w:t>What is responsible for the seasons?</w:t>
      </w:r>
    </w:p>
    <w:p w:rsidR="0010530B" w:rsidRDefault="00BE567C" w:rsidP="0010530B">
      <w:pPr>
        <w:pStyle w:val="ListParagraph"/>
      </w:pPr>
      <w:r>
        <w:t>Seasons occur as a re</w:t>
      </w:r>
      <w:r>
        <w:t>sult of the tilting of the earth along its axis, whether toward or away from the sun.</w:t>
      </w:r>
    </w:p>
    <w:p w:rsidR="0010530B" w:rsidRPr="00FB5514" w:rsidRDefault="00BE567C" w:rsidP="0010530B">
      <w:pPr>
        <w:pStyle w:val="ListParagraph"/>
        <w:numPr>
          <w:ilvl w:val="0"/>
          <w:numId w:val="4"/>
        </w:numPr>
        <w:rPr>
          <w:b/>
        </w:rPr>
      </w:pPr>
      <w:r w:rsidRPr="00FB5514">
        <w:rPr>
          <w:b/>
        </w:rPr>
        <w:t>Convections occurs in a variety of situation. Name an example of convection in your every- day life.</w:t>
      </w:r>
    </w:p>
    <w:p w:rsidR="0010530B" w:rsidRDefault="00BE567C" w:rsidP="0010530B">
      <w:pPr>
        <w:pStyle w:val="ListParagraph"/>
      </w:pPr>
      <w:r>
        <w:t xml:space="preserve">Boiling water. Convection occurs </w:t>
      </w:r>
      <w:r w:rsidR="00FB5514">
        <w:t>when the cold water at the bottom is heated from the source of energy and then rises to the top where th</w:t>
      </w:r>
      <w:bookmarkStart w:id="0" w:name="_GoBack"/>
      <w:bookmarkEnd w:id="0"/>
      <w:r w:rsidR="00FB5514">
        <w:t>e cold water is pushed to the bottom again, thus going in a circular motion.</w:t>
      </w:r>
    </w:p>
    <w:p w:rsidR="00C5323B" w:rsidRDefault="00C5323B"/>
    <w:p w:rsidR="00C5323B" w:rsidRPr="005F579D" w:rsidRDefault="00BE567C">
      <w:pPr>
        <w:rPr>
          <w:b/>
        </w:rPr>
      </w:pPr>
      <w:r w:rsidRPr="005F579D">
        <w:rPr>
          <w:b/>
        </w:rPr>
        <w:t>Activity 2</w:t>
      </w:r>
    </w:p>
    <w:p w:rsidR="00C5323B" w:rsidRPr="008372D1" w:rsidRDefault="00BE567C" w:rsidP="008372D1">
      <w:pPr>
        <w:jc w:val="center"/>
        <w:rPr>
          <w:b/>
        </w:rPr>
      </w:pPr>
      <w:r w:rsidRPr="008372D1">
        <w:rPr>
          <w:b/>
        </w:rPr>
        <w:t>No 3</w:t>
      </w:r>
    </w:p>
    <w:p w:rsidR="00F23647" w:rsidRDefault="00BE567C" w:rsidP="00B20E22">
      <w:pPr>
        <w:pStyle w:val="ListParagraph"/>
        <w:rPr>
          <w:b/>
        </w:rPr>
      </w:pPr>
      <w:r w:rsidRPr="005F579D">
        <w:rPr>
          <w:b/>
        </w:rPr>
        <w:t>Add 1 teaspoon of salt and one drop of yellow food coloring to 25 ml of room temperature water</w:t>
      </w:r>
      <w:r w:rsidRPr="005F579D">
        <w:rPr>
          <w:b/>
        </w:rPr>
        <w:t xml:space="preserve"> in a small beaker. Stir until the salt dissolves. Carefully and slowly pour the solution into the plastic box at the elevated end. Position yourself at eye level along the side of the box and observe what happens in the plastic box. It may help if you pla</w:t>
      </w:r>
      <w:r w:rsidRPr="005F579D">
        <w:rPr>
          <w:b/>
        </w:rPr>
        <w:t>ce a piece of pl</w:t>
      </w:r>
      <w:r w:rsidR="005F579D" w:rsidRPr="005F579D">
        <w:rPr>
          <w:b/>
        </w:rPr>
        <w:t>a</w:t>
      </w:r>
      <w:r w:rsidRPr="005F579D">
        <w:rPr>
          <w:b/>
        </w:rPr>
        <w:t>in</w:t>
      </w:r>
      <w:r w:rsidR="005F579D" w:rsidRPr="005F579D">
        <w:rPr>
          <w:b/>
        </w:rPr>
        <w:t xml:space="preserve"> white paper</w:t>
      </w:r>
      <w:r w:rsidRPr="005F579D">
        <w:rPr>
          <w:b/>
        </w:rPr>
        <w:t xml:space="preserve"> behind the box. Describe what</w:t>
      </w:r>
      <w:r w:rsidR="005F579D" w:rsidRPr="005F579D">
        <w:rPr>
          <w:b/>
        </w:rPr>
        <w:t xml:space="preserve"> happens in the space provided.</w:t>
      </w:r>
    </w:p>
    <w:p w:rsidR="00B072B8" w:rsidRDefault="00BE567C" w:rsidP="00B20E22">
      <w:pPr>
        <w:pStyle w:val="ListParagraph"/>
      </w:pPr>
      <w:r>
        <w:t>The yellow colour diffuses in saltwater but did not sink in the bottom because saltwater has higher specific gravity than soft water</w:t>
      </w:r>
    </w:p>
    <w:p w:rsidR="005F579D" w:rsidRPr="0066364D" w:rsidRDefault="00BE567C" w:rsidP="008372D1">
      <w:pPr>
        <w:pStyle w:val="ListParagraph"/>
        <w:jc w:val="center"/>
        <w:rPr>
          <w:b/>
        </w:rPr>
      </w:pPr>
      <w:r w:rsidRPr="0066364D">
        <w:rPr>
          <w:b/>
        </w:rPr>
        <w:t>No 4.</w:t>
      </w:r>
    </w:p>
    <w:p w:rsidR="00B072B8" w:rsidRPr="0066364D" w:rsidRDefault="00BE567C" w:rsidP="00B20E22">
      <w:pPr>
        <w:pStyle w:val="ListParagraph"/>
        <w:rPr>
          <w:b/>
        </w:rPr>
      </w:pPr>
      <w:r w:rsidRPr="0066364D">
        <w:rPr>
          <w:b/>
        </w:rPr>
        <w:t xml:space="preserve">Add a drop of blue food </w:t>
      </w:r>
      <w:r w:rsidRPr="0066364D">
        <w:rPr>
          <w:b/>
        </w:rPr>
        <w:t>colouring to 25 of ice water in a beaker and stir. Carefully</w:t>
      </w:r>
      <w:r w:rsidR="0066364D" w:rsidRPr="0066364D">
        <w:rPr>
          <w:b/>
        </w:rPr>
        <w:t xml:space="preserve"> and slowly pour the ice water into the raised end of the plastic box. Describe what happens in the space provided. </w:t>
      </w:r>
    </w:p>
    <w:p w:rsidR="0066364D" w:rsidRDefault="00BE567C" w:rsidP="00B20E22">
      <w:pPr>
        <w:pStyle w:val="ListParagraph"/>
      </w:pPr>
      <w:r>
        <w:t>The blue colour moves to the bottom of the plastic box. This is because when th</w:t>
      </w:r>
      <w:r>
        <w:t>e ice dissolves in water, it increases the density of water, thus making more blue colour to settle in the bottom of the plastic box.</w:t>
      </w:r>
    </w:p>
    <w:p w:rsidR="0066364D" w:rsidRPr="008325F9" w:rsidRDefault="00BE567C" w:rsidP="008372D1">
      <w:pPr>
        <w:pStyle w:val="ListParagraph"/>
        <w:jc w:val="center"/>
        <w:rPr>
          <w:b/>
        </w:rPr>
      </w:pPr>
      <w:r w:rsidRPr="008325F9">
        <w:rPr>
          <w:b/>
        </w:rPr>
        <w:lastRenderedPageBreak/>
        <w:t xml:space="preserve">No </w:t>
      </w:r>
      <w:r w:rsidR="008372D1" w:rsidRPr="008325F9">
        <w:rPr>
          <w:b/>
        </w:rPr>
        <w:t>5.</w:t>
      </w:r>
    </w:p>
    <w:p w:rsidR="008325F9" w:rsidRDefault="00BE567C" w:rsidP="00B20E22">
      <w:pPr>
        <w:pStyle w:val="ListParagraph"/>
      </w:pPr>
      <w:r w:rsidRPr="008325F9">
        <w:rPr>
          <w:b/>
        </w:rPr>
        <w:t xml:space="preserve">Add one drop of red food colouring to 25 ml of hot water and stir. Carefully and slowly pour the hot water into the </w:t>
      </w:r>
      <w:r w:rsidRPr="008325F9">
        <w:rPr>
          <w:b/>
        </w:rPr>
        <w:t>raised end of the plastic box. Describe what happens in the spaces provided.</w:t>
      </w:r>
    </w:p>
    <w:p w:rsidR="0066364D" w:rsidRDefault="00BE567C" w:rsidP="008325F9">
      <w:pPr>
        <w:ind w:left="720"/>
      </w:pPr>
      <w:r>
        <w:t>The red colour moved to the top of the plastic box. This is because hot water decreases the density of water, thus making the red colour to move to the top of the beaker.</w:t>
      </w:r>
    </w:p>
    <w:p w:rsidR="008325F9" w:rsidRPr="008372D1" w:rsidRDefault="00BE567C" w:rsidP="008372D1">
      <w:pPr>
        <w:pStyle w:val="ListParagraph"/>
        <w:jc w:val="center"/>
        <w:rPr>
          <w:b/>
        </w:rPr>
      </w:pPr>
      <w:r w:rsidRPr="008372D1">
        <w:rPr>
          <w:b/>
        </w:rPr>
        <w:t>No 6</w:t>
      </w:r>
    </w:p>
    <w:p w:rsidR="008325F9" w:rsidRDefault="00BE567C" w:rsidP="00B20E22">
      <w:pPr>
        <w:pStyle w:val="ListParagraph"/>
      </w:pPr>
      <w:r>
        <w:t>Bas</w:t>
      </w:r>
      <w:r>
        <w:t>ed on your observation which solution has a higher density.</w:t>
      </w:r>
    </w:p>
    <w:p w:rsidR="008325F9" w:rsidRDefault="00BE567C" w:rsidP="008372D1">
      <w:pPr>
        <w:pStyle w:val="ListParagraph"/>
        <w:ind w:left="1440"/>
      </w:pPr>
      <w:r>
        <w:t>The saltwater and the cold water</w:t>
      </w:r>
    </w:p>
    <w:p w:rsidR="008325F9" w:rsidRPr="00B55447" w:rsidRDefault="00BE567C" w:rsidP="008372D1">
      <w:pPr>
        <w:pStyle w:val="ListParagraph"/>
        <w:ind w:left="1440"/>
        <w:jc w:val="center"/>
        <w:rPr>
          <w:b/>
        </w:rPr>
      </w:pPr>
      <w:r w:rsidRPr="00B55447">
        <w:rPr>
          <w:b/>
        </w:rPr>
        <w:t>No 7</w:t>
      </w:r>
    </w:p>
    <w:p w:rsidR="008325F9" w:rsidRPr="00B55447" w:rsidRDefault="00BE567C" w:rsidP="008325F9">
      <w:pPr>
        <w:pStyle w:val="ListParagraph"/>
        <w:ind w:left="1440"/>
        <w:rPr>
          <w:b/>
        </w:rPr>
      </w:pPr>
      <w:r w:rsidRPr="00B55447">
        <w:rPr>
          <w:b/>
        </w:rPr>
        <w:t>Add a teaspoon of salt and a drop of green food colouring to 25ml of ice water. Stir until the salt dissolves (5-10 min) and then carefully and slowly pour th</w:t>
      </w:r>
      <w:r w:rsidRPr="00B55447">
        <w:rPr>
          <w:b/>
        </w:rPr>
        <w:t>e solution into the plastic box as you did with the other solutions. Describe what happens in the space provided.</w:t>
      </w:r>
    </w:p>
    <w:p w:rsidR="00B55447" w:rsidRDefault="00BE567C" w:rsidP="008325F9">
      <w:pPr>
        <w:pStyle w:val="ListParagraph"/>
        <w:ind w:left="1440"/>
      </w:pPr>
      <w:r>
        <w:t>The green colour settled at the bottom of the plastic box. This is because the mixture of cold water and salt increases the density of water.</w:t>
      </w:r>
    </w:p>
    <w:p w:rsidR="00B55447" w:rsidRPr="008372D1" w:rsidRDefault="00BE567C" w:rsidP="008372D1">
      <w:pPr>
        <w:pStyle w:val="ListParagraph"/>
        <w:ind w:left="1440"/>
        <w:jc w:val="center"/>
        <w:rPr>
          <w:b/>
        </w:rPr>
      </w:pPr>
      <w:r w:rsidRPr="008372D1">
        <w:rPr>
          <w:b/>
        </w:rPr>
        <w:t>No 8</w:t>
      </w:r>
    </w:p>
    <w:p w:rsidR="00B55447" w:rsidRPr="008372D1" w:rsidRDefault="00BE567C" w:rsidP="008325F9">
      <w:pPr>
        <w:pStyle w:val="ListParagraph"/>
        <w:ind w:left="1440"/>
        <w:rPr>
          <w:b/>
        </w:rPr>
      </w:pPr>
      <w:r w:rsidRPr="008372D1">
        <w:rPr>
          <w:b/>
        </w:rPr>
        <w:t xml:space="preserve">Use a coloured pencil to sketch your observations in the space provided. Be sure to </w:t>
      </w:r>
      <w:r w:rsidR="008372D1" w:rsidRPr="008372D1">
        <w:rPr>
          <w:b/>
        </w:rPr>
        <w:t>label</w:t>
      </w:r>
      <w:r w:rsidRPr="008372D1">
        <w:rPr>
          <w:b/>
        </w:rPr>
        <w:t xml:space="preserve"> the relative position of each of the solution in the box, noticing colour and conditions</w:t>
      </w:r>
      <w:r w:rsidR="008372D1" w:rsidRPr="008372D1">
        <w:rPr>
          <w:b/>
        </w:rPr>
        <w:t>.</w:t>
      </w:r>
    </w:p>
    <w:sectPr w:rsidR="00B55447" w:rsidRPr="008372D1" w:rsidSect="00280FF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67C" w:rsidRDefault="00BE567C">
      <w:pPr>
        <w:spacing w:after="0" w:line="240" w:lineRule="auto"/>
      </w:pPr>
      <w:r>
        <w:separator/>
      </w:r>
    </w:p>
  </w:endnote>
  <w:endnote w:type="continuationSeparator" w:id="0">
    <w:p w:rsidR="00BE567C" w:rsidRDefault="00BE5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67C" w:rsidRDefault="00BE567C">
      <w:pPr>
        <w:spacing w:after="0" w:line="240" w:lineRule="auto"/>
      </w:pPr>
      <w:r>
        <w:separator/>
      </w:r>
    </w:p>
  </w:footnote>
  <w:footnote w:type="continuationSeparator" w:id="0">
    <w:p w:rsidR="00BE567C" w:rsidRDefault="00BE5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346" w:rsidRPr="00280FF0" w:rsidRDefault="00BE567C">
    <w:pPr>
      <w:pStyle w:val="Header"/>
      <w:rPr>
        <w:rFonts w:ascii="Times New Roman" w:hAnsi="Times New Roman" w:cs="Times New Roman"/>
        <w:sz w:val="24"/>
        <w:szCs w:val="24"/>
      </w:rPr>
    </w:pPr>
    <w:r w:rsidRPr="00280FF0">
      <w:rPr>
        <w:rFonts w:ascii="Times New Roman" w:hAnsi="Times New Roman" w:cs="Times New Roman"/>
        <w:sz w:val="24"/>
        <w:szCs w:val="24"/>
      </w:rPr>
      <w:t>ATMOSPHERIC CIRCULATION AND OCEAN DENSITY CURRENTS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FF0" w:rsidRPr="00280FF0" w:rsidRDefault="00BE567C" w:rsidP="00280FF0">
    <w:pPr>
      <w:pStyle w:val="Header"/>
      <w:rPr>
        <w:rFonts w:ascii="Times New Roman" w:hAnsi="Times New Roman" w:cs="Times New Roman"/>
        <w:sz w:val="24"/>
        <w:szCs w:val="24"/>
      </w:rPr>
    </w:pPr>
    <w:r>
      <w:t xml:space="preserve">Running head: </w:t>
    </w:r>
    <w:r w:rsidRPr="00280FF0">
      <w:rPr>
        <w:rFonts w:ascii="Times New Roman" w:hAnsi="Times New Roman" w:cs="Times New Roman"/>
        <w:sz w:val="24"/>
        <w:szCs w:val="24"/>
      </w:rPr>
      <w:t>ATMOSPHERIC CIRCULATION AND OCEAN DENSITY CURRENTS</w:t>
    </w:r>
  </w:p>
  <w:p w:rsidR="00280FF0" w:rsidRDefault="00280F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13A22"/>
    <w:multiLevelType w:val="hybridMultilevel"/>
    <w:tmpl w:val="59FC6EEC"/>
    <w:lvl w:ilvl="0" w:tplc="C0BC9EC2">
      <w:start w:val="1"/>
      <w:numFmt w:val="decimal"/>
      <w:lvlText w:val="%1."/>
      <w:lvlJc w:val="left"/>
      <w:pPr>
        <w:ind w:left="720" w:hanging="360"/>
      </w:pPr>
      <w:rPr>
        <w:rFonts w:hint="default"/>
      </w:rPr>
    </w:lvl>
    <w:lvl w:ilvl="1" w:tplc="009250AC" w:tentative="1">
      <w:start w:val="1"/>
      <w:numFmt w:val="lowerLetter"/>
      <w:lvlText w:val="%2."/>
      <w:lvlJc w:val="left"/>
      <w:pPr>
        <w:ind w:left="1440" w:hanging="360"/>
      </w:pPr>
    </w:lvl>
    <w:lvl w:ilvl="2" w:tplc="32C63DD6" w:tentative="1">
      <w:start w:val="1"/>
      <w:numFmt w:val="lowerRoman"/>
      <w:lvlText w:val="%3."/>
      <w:lvlJc w:val="right"/>
      <w:pPr>
        <w:ind w:left="2160" w:hanging="180"/>
      </w:pPr>
    </w:lvl>
    <w:lvl w:ilvl="3" w:tplc="C7CC77D4" w:tentative="1">
      <w:start w:val="1"/>
      <w:numFmt w:val="decimal"/>
      <w:lvlText w:val="%4."/>
      <w:lvlJc w:val="left"/>
      <w:pPr>
        <w:ind w:left="2880" w:hanging="360"/>
      </w:pPr>
    </w:lvl>
    <w:lvl w:ilvl="4" w:tplc="847ADC64" w:tentative="1">
      <w:start w:val="1"/>
      <w:numFmt w:val="lowerLetter"/>
      <w:lvlText w:val="%5."/>
      <w:lvlJc w:val="left"/>
      <w:pPr>
        <w:ind w:left="3600" w:hanging="360"/>
      </w:pPr>
    </w:lvl>
    <w:lvl w:ilvl="5" w:tplc="7E02B716" w:tentative="1">
      <w:start w:val="1"/>
      <w:numFmt w:val="lowerRoman"/>
      <w:lvlText w:val="%6."/>
      <w:lvlJc w:val="right"/>
      <w:pPr>
        <w:ind w:left="4320" w:hanging="180"/>
      </w:pPr>
    </w:lvl>
    <w:lvl w:ilvl="6" w:tplc="3AF05272" w:tentative="1">
      <w:start w:val="1"/>
      <w:numFmt w:val="decimal"/>
      <w:lvlText w:val="%7."/>
      <w:lvlJc w:val="left"/>
      <w:pPr>
        <w:ind w:left="5040" w:hanging="360"/>
      </w:pPr>
    </w:lvl>
    <w:lvl w:ilvl="7" w:tplc="550886E0" w:tentative="1">
      <w:start w:val="1"/>
      <w:numFmt w:val="lowerLetter"/>
      <w:lvlText w:val="%8."/>
      <w:lvlJc w:val="left"/>
      <w:pPr>
        <w:ind w:left="5760" w:hanging="360"/>
      </w:pPr>
    </w:lvl>
    <w:lvl w:ilvl="8" w:tplc="D76867CA" w:tentative="1">
      <w:start w:val="1"/>
      <w:numFmt w:val="lowerRoman"/>
      <w:lvlText w:val="%9."/>
      <w:lvlJc w:val="right"/>
      <w:pPr>
        <w:ind w:left="6480" w:hanging="180"/>
      </w:pPr>
    </w:lvl>
  </w:abstractNum>
  <w:abstractNum w:abstractNumId="1" w15:restartNumberingAfterBreak="0">
    <w:nsid w:val="0CFC4FFE"/>
    <w:multiLevelType w:val="hybridMultilevel"/>
    <w:tmpl w:val="4BCA1550"/>
    <w:lvl w:ilvl="0" w:tplc="062C1118">
      <w:start w:val="1"/>
      <w:numFmt w:val="decimal"/>
      <w:lvlText w:val="%1."/>
      <w:lvlJc w:val="left"/>
      <w:pPr>
        <w:ind w:left="720" w:hanging="360"/>
      </w:pPr>
      <w:rPr>
        <w:rFonts w:hint="default"/>
      </w:rPr>
    </w:lvl>
    <w:lvl w:ilvl="1" w:tplc="2A3EEBD2" w:tentative="1">
      <w:start w:val="1"/>
      <w:numFmt w:val="lowerLetter"/>
      <w:lvlText w:val="%2."/>
      <w:lvlJc w:val="left"/>
      <w:pPr>
        <w:ind w:left="1440" w:hanging="360"/>
      </w:pPr>
    </w:lvl>
    <w:lvl w:ilvl="2" w:tplc="70B422CA" w:tentative="1">
      <w:start w:val="1"/>
      <w:numFmt w:val="lowerRoman"/>
      <w:lvlText w:val="%3."/>
      <w:lvlJc w:val="right"/>
      <w:pPr>
        <w:ind w:left="2160" w:hanging="180"/>
      </w:pPr>
    </w:lvl>
    <w:lvl w:ilvl="3" w:tplc="21F4E3E0" w:tentative="1">
      <w:start w:val="1"/>
      <w:numFmt w:val="decimal"/>
      <w:lvlText w:val="%4."/>
      <w:lvlJc w:val="left"/>
      <w:pPr>
        <w:ind w:left="2880" w:hanging="360"/>
      </w:pPr>
    </w:lvl>
    <w:lvl w:ilvl="4" w:tplc="C2A27352" w:tentative="1">
      <w:start w:val="1"/>
      <w:numFmt w:val="lowerLetter"/>
      <w:lvlText w:val="%5."/>
      <w:lvlJc w:val="left"/>
      <w:pPr>
        <w:ind w:left="3600" w:hanging="360"/>
      </w:pPr>
    </w:lvl>
    <w:lvl w:ilvl="5" w:tplc="6D8C202C" w:tentative="1">
      <w:start w:val="1"/>
      <w:numFmt w:val="lowerRoman"/>
      <w:lvlText w:val="%6."/>
      <w:lvlJc w:val="right"/>
      <w:pPr>
        <w:ind w:left="4320" w:hanging="180"/>
      </w:pPr>
    </w:lvl>
    <w:lvl w:ilvl="6" w:tplc="9A16E84A" w:tentative="1">
      <w:start w:val="1"/>
      <w:numFmt w:val="decimal"/>
      <w:lvlText w:val="%7."/>
      <w:lvlJc w:val="left"/>
      <w:pPr>
        <w:ind w:left="5040" w:hanging="360"/>
      </w:pPr>
    </w:lvl>
    <w:lvl w:ilvl="7" w:tplc="E6F00B24" w:tentative="1">
      <w:start w:val="1"/>
      <w:numFmt w:val="lowerLetter"/>
      <w:lvlText w:val="%8."/>
      <w:lvlJc w:val="left"/>
      <w:pPr>
        <w:ind w:left="5760" w:hanging="360"/>
      </w:pPr>
    </w:lvl>
    <w:lvl w:ilvl="8" w:tplc="D3CE28C6" w:tentative="1">
      <w:start w:val="1"/>
      <w:numFmt w:val="lowerRoman"/>
      <w:lvlText w:val="%9."/>
      <w:lvlJc w:val="right"/>
      <w:pPr>
        <w:ind w:left="6480" w:hanging="180"/>
      </w:pPr>
    </w:lvl>
  </w:abstractNum>
  <w:abstractNum w:abstractNumId="2" w15:restartNumberingAfterBreak="0">
    <w:nsid w:val="2FAC0D81"/>
    <w:multiLevelType w:val="hybridMultilevel"/>
    <w:tmpl w:val="65E229BA"/>
    <w:lvl w:ilvl="0" w:tplc="0AC68E74">
      <w:start w:val="1"/>
      <w:numFmt w:val="decimal"/>
      <w:lvlText w:val="%1."/>
      <w:lvlJc w:val="left"/>
      <w:pPr>
        <w:ind w:left="720" w:hanging="360"/>
      </w:pPr>
      <w:rPr>
        <w:rFonts w:hint="default"/>
      </w:rPr>
    </w:lvl>
    <w:lvl w:ilvl="1" w:tplc="61A20EA6" w:tentative="1">
      <w:start w:val="1"/>
      <w:numFmt w:val="lowerLetter"/>
      <w:lvlText w:val="%2."/>
      <w:lvlJc w:val="left"/>
      <w:pPr>
        <w:ind w:left="1440" w:hanging="360"/>
      </w:pPr>
    </w:lvl>
    <w:lvl w:ilvl="2" w:tplc="480E9216" w:tentative="1">
      <w:start w:val="1"/>
      <w:numFmt w:val="lowerRoman"/>
      <w:lvlText w:val="%3."/>
      <w:lvlJc w:val="right"/>
      <w:pPr>
        <w:ind w:left="2160" w:hanging="180"/>
      </w:pPr>
    </w:lvl>
    <w:lvl w:ilvl="3" w:tplc="C2944A0E" w:tentative="1">
      <w:start w:val="1"/>
      <w:numFmt w:val="decimal"/>
      <w:lvlText w:val="%4."/>
      <w:lvlJc w:val="left"/>
      <w:pPr>
        <w:ind w:left="2880" w:hanging="360"/>
      </w:pPr>
    </w:lvl>
    <w:lvl w:ilvl="4" w:tplc="7174EECE" w:tentative="1">
      <w:start w:val="1"/>
      <w:numFmt w:val="lowerLetter"/>
      <w:lvlText w:val="%5."/>
      <w:lvlJc w:val="left"/>
      <w:pPr>
        <w:ind w:left="3600" w:hanging="360"/>
      </w:pPr>
    </w:lvl>
    <w:lvl w:ilvl="5" w:tplc="F7E81A3C" w:tentative="1">
      <w:start w:val="1"/>
      <w:numFmt w:val="lowerRoman"/>
      <w:lvlText w:val="%6."/>
      <w:lvlJc w:val="right"/>
      <w:pPr>
        <w:ind w:left="4320" w:hanging="180"/>
      </w:pPr>
    </w:lvl>
    <w:lvl w:ilvl="6" w:tplc="C57C97E8" w:tentative="1">
      <w:start w:val="1"/>
      <w:numFmt w:val="decimal"/>
      <w:lvlText w:val="%7."/>
      <w:lvlJc w:val="left"/>
      <w:pPr>
        <w:ind w:left="5040" w:hanging="360"/>
      </w:pPr>
    </w:lvl>
    <w:lvl w:ilvl="7" w:tplc="3A9AAE56" w:tentative="1">
      <w:start w:val="1"/>
      <w:numFmt w:val="lowerLetter"/>
      <w:lvlText w:val="%8."/>
      <w:lvlJc w:val="left"/>
      <w:pPr>
        <w:ind w:left="5760" w:hanging="360"/>
      </w:pPr>
    </w:lvl>
    <w:lvl w:ilvl="8" w:tplc="8A22BDAC" w:tentative="1">
      <w:start w:val="1"/>
      <w:numFmt w:val="lowerRoman"/>
      <w:lvlText w:val="%9."/>
      <w:lvlJc w:val="right"/>
      <w:pPr>
        <w:ind w:left="6480" w:hanging="180"/>
      </w:pPr>
    </w:lvl>
  </w:abstractNum>
  <w:abstractNum w:abstractNumId="3" w15:restartNumberingAfterBreak="0">
    <w:nsid w:val="69DE3971"/>
    <w:multiLevelType w:val="hybridMultilevel"/>
    <w:tmpl w:val="39DAE00E"/>
    <w:lvl w:ilvl="0" w:tplc="8F368D3E">
      <w:start w:val="1"/>
      <w:numFmt w:val="lowerRoman"/>
      <w:lvlText w:val="%1)"/>
      <w:lvlJc w:val="left"/>
      <w:pPr>
        <w:ind w:left="1440" w:hanging="720"/>
      </w:pPr>
      <w:rPr>
        <w:rFonts w:hint="default"/>
      </w:rPr>
    </w:lvl>
    <w:lvl w:ilvl="1" w:tplc="FA8A4840" w:tentative="1">
      <w:start w:val="1"/>
      <w:numFmt w:val="lowerLetter"/>
      <w:lvlText w:val="%2."/>
      <w:lvlJc w:val="left"/>
      <w:pPr>
        <w:ind w:left="1800" w:hanging="360"/>
      </w:pPr>
    </w:lvl>
    <w:lvl w:ilvl="2" w:tplc="449A2C52" w:tentative="1">
      <w:start w:val="1"/>
      <w:numFmt w:val="lowerRoman"/>
      <w:lvlText w:val="%3."/>
      <w:lvlJc w:val="right"/>
      <w:pPr>
        <w:ind w:left="2520" w:hanging="180"/>
      </w:pPr>
    </w:lvl>
    <w:lvl w:ilvl="3" w:tplc="A808A4C2" w:tentative="1">
      <w:start w:val="1"/>
      <w:numFmt w:val="decimal"/>
      <w:lvlText w:val="%4."/>
      <w:lvlJc w:val="left"/>
      <w:pPr>
        <w:ind w:left="3240" w:hanging="360"/>
      </w:pPr>
    </w:lvl>
    <w:lvl w:ilvl="4" w:tplc="1BE0E8A0" w:tentative="1">
      <w:start w:val="1"/>
      <w:numFmt w:val="lowerLetter"/>
      <w:lvlText w:val="%5."/>
      <w:lvlJc w:val="left"/>
      <w:pPr>
        <w:ind w:left="3960" w:hanging="360"/>
      </w:pPr>
    </w:lvl>
    <w:lvl w:ilvl="5" w:tplc="FE88470E" w:tentative="1">
      <w:start w:val="1"/>
      <w:numFmt w:val="lowerRoman"/>
      <w:lvlText w:val="%6."/>
      <w:lvlJc w:val="right"/>
      <w:pPr>
        <w:ind w:left="4680" w:hanging="180"/>
      </w:pPr>
    </w:lvl>
    <w:lvl w:ilvl="6" w:tplc="3920012C" w:tentative="1">
      <w:start w:val="1"/>
      <w:numFmt w:val="decimal"/>
      <w:lvlText w:val="%7."/>
      <w:lvlJc w:val="left"/>
      <w:pPr>
        <w:ind w:left="5400" w:hanging="360"/>
      </w:pPr>
    </w:lvl>
    <w:lvl w:ilvl="7" w:tplc="645ED52C" w:tentative="1">
      <w:start w:val="1"/>
      <w:numFmt w:val="lowerLetter"/>
      <w:lvlText w:val="%8."/>
      <w:lvlJc w:val="left"/>
      <w:pPr>
        <w:ind w:left="6120" w:hanging="360"/>
      </w:pPr>
    </w:lvl>
    <w:lvl w:ilvl="8" w:tplc="760410E4" w:tentative="1">
      <w:start w:val="1"/>
      <w:numFmt w:val="lowerRoman"/>
      <w:lvlText w:val="%9."/>
      <w:lvlJc w:val="right"/>
      <w:pPr>
        <w:ind w:left="6840" w:hanging="180"/>
      </w:pPr>
    </w:lvl>
  </w:abstractNum>
  <w:abstractNum w:abstractNumId="4" w15:restartNumberingAfterBreak="0">
    <w:nsid w:val="78D017C9"/>
    <w:multiLevelType w:val="hybridMultilevel"/>
    <w:tmpl w:val="E7EA9FB2"/>
    <w:lvl w:ilvl="0" w:tplc="40324FE2">
      <w:start w:val="1"/>
      <w:numFmt w:val="decimal"/>
      <w:lvlText w:val="%1."/>
      <w:lvlJc w:val="left"/>
      <w:pPr>
        <w:ind w:left="720" w:hanging="360"/>
      </w:pPr>
      <w:rPr>
        <w:rFonts w:hint="default"/>
      </w:rPr>
    </w:lvl>
    <w:lvl w:ilvl="1" w:tplc="0D2A472A" w:tentative="1">
      <w:start w:val="1"/>
      <w:numFmt w:val="lowerLetter"/>
      <w:lvlText w:val="%2."/>
      <w:lvlJc w:val="left"/>
      <w:pPr>
        <w:ind w:left="1440" w:hanging="360"/>
      </w:pPr>
    </w:lvl>
    <w:lvl w:ilvl="2" w:tplc="9BE2D988" w:tentative="1">
      <w:start w:val="1"/>
      <w:numFmt w:val="lowerRoman"/>
      <w:lvlText w:val="%3."/>
      <w:lvlJc w:val="right"/>
      <w:pPr>
        <w:ind w:left="2160" w:hanging="180"/>
      </w:pPr>
    </w:lvl>
    <w:lvl w:ilvl="3" w:tplc="F62EC2E6" w:tentative="1">
      <w:start w:val="1"/>
      <w:numFmt w:val="decimal"/>
      <w:lvlText w:val="%4."/>
      <w:lvlJc w:val="left"/>
      <w:pPr>
        <w:ind w:left="2880" w:hanging="360"/>
      </w:pPr>
    </w:lvl>
    <w:lvl w:ilvl="4" w:tplc="71125D0E" w:tentative="1">
      <w:start w:val="1"/>
      <w:numFmt w:val="lowerLetter"/>
      <w:lvlText w:val="%5."/>
      <w:lvlJc w:val="left"/>
      <w:pPr>
        <w:ind w:left="3600" w:hanging="360"/>
      </w:pPr>
    </w:lvl>
    <w:lvl w:ilvl="5" w:tplc="46DE1D82" w:tentative="1">
      <w:start w:val="1"/>
      <w:numFmt w:val="lowerRoman"/>
      <w:lvlText w:val="%6."/>
      <w:lvlJc w:val="right"/>
      <w:pPr>
        <w:ind w:left="4320" w:hanging="180"/>
      </w:pPr>
    </w:lvl>
    <w:lvl w:ilvl="6" w:tplc="7BD65FC6" w:tentative="1">
      <w:start w:val="1"/>
      <w:numFmt w:val="decimal"/>
      <w:lvlText w:val="%7."/>
      <w:lvlJc w:val="left"/>
      <w:pPr>
        <w:ind w:left="5040" w:hanging="360"/>
      </w:pPr>
    </w:lvl>
    <w:lvl w:ilvl="7" w:tplc="A0FEB69A" w:tentative="1">
      <w:start w:val="1"/>
      <w:numFmt w:val="lowerLetter"/>
      <w:lvlText w:val="%8."/>
      <w:lvlJc w:val="left"/>
      <w:pPr>
        <w:ind w:left="5760" w:hanging="360"/>
      </w:pPr>
    </w:lvl>
    <w:lvl w:ilvl="8" w:tplc="DE7E1088"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647"/>
    <w:rsid w:val="00013FFB"/>
    <w:rsid w:val="00043188"/>
    <w:rsid w:val="000A0363"/>
    <w:rsid w:val="0010530B"/>
    <w:rsid w:val="001F5A38"/>
    <w:rsid w:val="002247A1"/>
    <w:rsid w:val="00280FF0"/>
    <w:rsid w:val="00313346"/>
    <w:rsid w:val="003157EF"/>
    <w:rsid w:val="00322AA2"/>
    <w:rsid w:val="003530B8"/>
    <w:rsid w:val="004C2942"/>
    <w:rsid w:val="004D5592"/>
    <w:rsid w:val="00560002"/>
    <w:rsid w:val="005F579D"/>
    <w:rsid w:val="0066364D"/>
    <w:rsid w:val="00735FDF"/>
    <w:rsid w:val="008168D4"/>
    <w:rsid w:val="008325F9"/>
    <w:rsid w:val="008372D1"/>
    <w:rsid w:val="008437F4"/>
    <w:rsid w:val="008C4BF6"/>
    <w:rsid w:val="00980BA6"/>
    <w:rsid w:val="00A01530"/>
    <w:rsid w:val="00B072B8"/>
    <w:rsid w:val="00B20E22"/>
    <w:rsid w:val="00B55447"/>
    <w:rsid w:val="00BE567C"/>
    <w:rsid w:val="00C33E2F"/>
    <w:rsid w:val="00C5323B"/>
    <w:rsid w:val="00C70301"/>
    <w:rsid w:val="00D16792"/>
    <w:rsid w:val="00DC48D9"/>
    <w:rsid w:val="00F134D0"/>
    <w:rsid w:val="00F23647"/>
    <w:rsid w:val="00FB5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E99DFC-5FFB-4562-A2BE-6734F110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0BA6"/>
    <w:rPr>
      <w:color w:val="0000FF"/>
      <w:u w:val="single"/>
    </w:rPr>
  </w:style>
  <w:style w:type="paragraph" w:styleId="ListParagraph">
    <w:name w:val="List Paragraph"/>
    <w:basedOn w:val="Normal"/>
    <w:uiPriority w:val="34"/>
    <w:qFormat/>
    <w:rsid w:val="00C5323B"/>
    <w:pPr>
      <w:ind w:left="720"/>
      <w:contextualSpacing/>
    </w:pPr>
  </w:style>
  <w:style w:type="paragraph" w:styleId="Header">
    <w:name w:val="header"/>
    <w:basedOn w:val="Normal"/>
    <w:link w:val="HeaderChar"/>
    <w:uiPriority w:val="99"/>
    <w:unhideWhenUsed/>
    <w:rsid w:val="000A03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363"/>
  </w:style>
  <w:style w:type="paragraph" w:styleId="Footer">
    <w:name w:val="footer"/>
    <w:basedOn w:val="Normal"/>
    <w:link w:val="FooterChar"/>
    <w:uiPriority w:val="99"/>
    <w:unhideWhenUsed/>
    <w:rsid w:val="000A03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1167</Words>
  <Characters>6656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2020-02-24T23:28:00Z</dcterms:created>
  <dcterms:modified xsi:type="dcterms:W3CDTF">2020-02-24T23:28:00Z</dcterms:modified>
</cp:coreProperties>
</file>